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98" w:rsidRPr="0051085A" w:rsidRDefault="00092F98" w:rsidP="00092F98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bookmarkStart w:id="0" w:name="_GoBack"/>
      <w:bookmarkEnd w:id="0"/>
      <w:r w:rsidRPr="0051085A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ПАМЯТКА СТРАХОВАТЕЛЮ</w:t>
      </w:r>
    </w:p>
    <w:p w:rsidR="00092F98" w:rsidRDefault="00092F98" w:rsidP="00EC69D3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604A7B"/>
          <w:lang w:eastAsia="en-US"/>
        </w:rPr>
      </w:pPr>
    </w:p>
    <w:p w:rsidR="00EC69D3" w:rsidRPr="005D4472" w:rsidRDefault="0051085A" w:rsidP="0051085A">
      <w:pPr>
        <w:ind w:firstLine="709"/>
        <w:jc w:val="both"/>
        <w:rPr>
          <w:b/>
          <w:sz w:val="22"/>
          <w:szCs w:val="22"/>
        </w:rPr>
      </w:pPr>
      <w:r w:rsidRPr="005D4472">
        <w:rPr>
          <w:sz w:val="22"/>
          <w:szCs w:val="22"/>
        </w:rPr>
        <w:t>1.</w:t>
      </w:r>
      <w:r w:rsidR="005D4472" w:rsidRPr="005D4472">
        <w:rPr>
          <w:sz w:val="22"/>
          <w:szCs w:val="22"/>
        </w:rPr>
        <w:t xml:space="preserve"> </w:t>
      </w:r>
      <w:r w:rsidR="00EC69D3" w:rsidRPr="005D4472">
        <w:rPr>
          <w:b/>
          <w:sz w:val="22"/>
          <w:szCs w:val="22"/>
        </w:rPr>
        <w:t>При наступлении события, имеющего признаки страхового случая, страхователь обязан: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а) в течение 24 часов с момента, когда ему стало известно о таком событии на опасном объекте, сообщить об этом страховщику в письменной форме (по факсу, по электронной почте или непосредственно вручить сообщение страховщику).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По требованию страхователя страховщик подтверждает в письменной форме получение сообщения. В дальнейшем страхователь обязан передать страховщику или направить ему по почте подписанные уполномоченным лицом и заверенные печатью страхователя оригиналы уведомлений, направленных по электронной почте или по факсу;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 xml:space="preserve">б) принять разумные и доступные меры в сложившихся обстоятельствах, чтобы уменьшить размер возможного вреда. Под разумными и доступными мерами понимаются: 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proofErr w:type="gramStart"/>
      <w:r w:rsidRPr="005D4472">
        <w:rPr>
          <w:sz w:val="22"/>
          <w:szCs w:val="22"/>
        </w:rPr>
        <w:t>меры, направленные на уменьшение последствий аварии и возможных убытков, сохранение жизни и здоровья потерпевших, принимаемые страхователем в соответствии с законодательством Российской Федерации, нормами и правилами эксплуатации опасного объекта и иными нормативными правовыми актами, установленными федеральным органом исполнительной власти, осуществляющим функции по контролю и надзору в области безопасности соответствующих опасных производственных объектов или гидротехнических сооружений, федеральным органом исполнительной власти, уполномоченным на</w:t>
      </w:r>
      <w:proofErr w:type="gramEnd"/>
      <w:r w:rsidRPr="005D4472">
        <w:rPr>
          <w:sz w:val="22"/>
          <w:szCs w:val="22"/>
        </w:rPr>
        <w:t xml:space="preserve"> решение задач в области защиты населения и территорий от чрезвычайных ситуаций природного и техногенного характера, иными органами государственной власти и органами местного самоуправления;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меры, согласованные со страховщиком;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 xml:space="preserve">в) в случае причинения вреда имуществу потерпевшего - информировать потерпевшего о необходимости сообщить </w:t>
      </w:r>
      <w:proofErr w:type="gramStart"/>
      <w:r w:rsidRPr="005D4472">
        <w:rPr>
          <w:sz w:val="22"/>
          <w:szCs w:val="22"/>
        </w:rPr>
        <w:t>страховщику</w:t>
      </w:r>
      <w:proofErr w:type="gramEnd"/>
      <w:r w:rsidRPr="005D4472">
        <w:rPr>
          <w:sz w:val="22"/>
          <w:szCs w:val="22"/>
        </w:rPr>
        <w:t xml:space="preserve"> о причинении вреда имуществу потерпевшего в целях проведения осмотра представителем страховщика поврежденного имущества, места причинения вреда и (или) фиксирования состояния поврежденного имущества;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г) представить страховщику заявление о наступлении события, имеющего признаки страхового случая, в котором указывается: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дата наступления аварии;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 xml:space="preserve">предполагаемая причина наступления аварии на опасном объекте, ее продолжительность, интенсивность и другие характеризующие ее признаки; </w:t>
      </w:r>
    </w:p>
    <w:p w:rsidR="00EC69D3" w:rsidRPr="005D4472" w:rsidRDefault="00EC69D3" w:rsidP="005108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 xml:space="preserve">характер и </w:t>
      </w:r>
      <w:r w:rsidRPr="005D4472">
        <w:rPr>
          <w:color w:val="000000"/>
          <w:sz w:val="22"/>
          <w:szCs w:val="22"/>
        </w:rPr>
        <w:t>предполагаемый размер вреда</w:t>
      </w:r>
      <w:r w:rsidRPr="005D4472">
        <w:rPr>
          <w:sz w:val="22"/>
          <w:szCs w:val="22"/>
        </w:rPr>
        <w:t xml:space="preserve">; 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предположительное количество физических и юридических лиц, жизни, здоровью и имуществу которых мог быть причинен вред;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контактное лицо на месте события, имеющего признаки страхового случая;</w:t>
      </w:r>
    </w:p>
    <w:p w:rsidR="00EC69D3" w:rsidRPr="005D4472" w:rsidRDefault="00EC69D3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точный адрес места события, имеющего признаки страхового случая, или его координаты;</w:t>
      </w:r>
    </w:p>
    <w:p w:rsidR="00EC69D3" w:rsidRPr="005D4472" w:rsidRDefault="00EC69D3" w:rsidP="00E333B2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д) незамедлительно представлять потерпевшим сведения о страховщике, в том числе наименование (фирменное наименование) страховщика, место его нахождения, режим работы и номера телефонов, или в случае, если авария привела к возникновению чрезвычайной ситуации, в 3-дневный срок со дня аварии опубликовать указанную информацию в печатном органе по ме</w:t>
      </w:r>
      <w:r w:rsidR="00E333B2" w:rsidRPr="005D4472">
        <w:rPr>
          <w:sz w:val="22"/>
          <w:szCs w:val="22"/>
        </w:rPr>
        <w:t>сту нахождения опасного объекта;</w:t>
      </w:r>
    </w:p>
    <w:p w:rsidR="00E333B2" w:rsidRPr="005D4472" w:rsidRDefault="00E333B2" w:rsidP="00E333B2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е) привле</w:t>
      </w:r>
      <w:r w:rsidR="005D4472" w:rsidRPr="005D4472">
        <w:rPr>
          <w:sz w:val="22"/>
          <w:szCs w:val="22"/>
        </w:rPr>
        <w:t>чь</w:t>
      </w:r>
      <w:r w:rsidRPr="005D4472">
        <w:rPr>
          <w:sz w:val="22"/>
          <w:szCs w:val="22"/>
        </w:rPr>
        <w:t xml:space="preserve"> страховщика к расследованию причин </w:t>
      </w:r>
      <w:proofErr w:type="gramStart"/>
      <w:r w:rsidRPr="005D4472">
        <w:rPr>
          <w:sz w:val="22"/>
          <w:szCs w:val="22"/>
        </w:rPr>
        <w:t>аварии</w:t>
      </w:r>
      <w:proofErr w:type="gramEnd"/>
      <w:r w:rsidRPr="005D4472">
        <w:rPr>
          <w:sz w:val="22"/>
          <w:szCs w:val="22"/>
        </w:rPr>
        <w:t xml:space="preserve"> в случае если в соответствии с законодательством Российской Федерации для расследования последствий аварии не предусматривается создание комиссии с участием представителя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сооружений, либо его территориального органа. </w:t>
      </w:r>
    </w:p>
    <w:p w:rsidR="00935467" w:rsidRPr="005D4472" w:rsidRDefault="0051085A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2</w:t>
      </w:r>
      <w:r w:rsidR="00935467" w:rsidRPr="005D4472">
        <w:rPr>
          <w:sz w:val="22"/>
          <w:szCs w:val="22"/>
        </w:rPr>
        <w:t>. Для получения страховой выплаты потерпевший или лица, имеющие право на получение страховой выплаты, или их уполномоченные представители (в том числе в случае, если по состоянию здоровья потерпевший не имеет возможности самостоятельно предъявить необходимые документы страховщику) представляют страховщику:</w:t>
      </w:r>
    </w:p>
    <w:p w:rsidR="00935467" w:rsidRPr="005D4472" w:rsidRDefault="00935467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 xml:space="preserve">а) заявление о страховой выплате; </w:t>
      </w:r>
    </w:p>
    <w:p w:rsidR="00935467" w:rsidRPr="005D4472" w:rsidRDefault="00935467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б) документ, удостоверяющий личность;</w:t>
      </w:r>
    </w:p>
    <w:p w:rsidR="00935467" w:rsidRPr="005D4472" w:rsidRDefault="00935467" w:rsidP="0051085A">
      <w:pPr>
        <w:ind w:firstLine="709"/>
        <w:jc w:val="both"/>
        <w:rPr>
          <w:sz w:val="22"/>
          <w:szCs w:val="22"/>
        </w:rPr>
      </w:pPr>
      <w:r w:rsidRPr="005D4472">
        <w:rPr>
          <w:sz w:val="22"/>
          <w:szCs w:val="22"/>
        </w:rPr>
        <w:t>в) документы, удостоверяющие родственные связи или соответствующие полномочия лиц, являющихся представителями потерпевшего, и (или) доверенность;</w:t>
      </w:r>
    </w:p>
    <w:p w:rsidR="00935467" w:rsidRPr="005D4472" w:rsidRDefault="00935467" w:rsidP="0051085A">
      <w:pPr>
        <w:ind w:firstLine="709"/>
        <w:jc w:val="both"/>
        <w:rPr>
          <w:sz w:val="22"/>
          <w:szCs w:val="22"/>
        </w:rPr>
      </w:pPr>
      <w:proofErr w:type="gramStart"/>
      <w:r w:rsidRPr="005D4472">
        <w:rPr>
          <w:sz w:val="22"/>
          <w:szCs w:val="22"/>
        </w:rPr>
        <w:t>г) документы,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документов, предусмотренными в разделах </w:t>
      </w:r>
      <w:r w:rsidRPr="005D4472">
        <w:rPr>
          <w:sz w:val="22"/>
          <w:szCs w:val="22"/>
          <w:lang w:val="en-US"/>
        </w:rPr>
        <w:t>VIII</w:t>
      </w:r>
      <w:r w:rsidRPr="005D4472">
        <w:rPr>
          <w:sz w:val="22"/>
          <w:szCs w:val="22"/>
        </w:rPr>
        <w:t> - </w:t>
      </w:r>
      <w:r w:rsidRPr="005D4472">
        <w:rPr>
          <w:sz w:val="22"/>
          <w:szCs w:val="22"/>
          <w:lang w:val="en-US"/>
        </w:rPr>
        <w:t>XI</w:t>
      </w:r>
      <w:r w:rsidRPr="005D4472">
        <w:rPr>
          <w:sz w:val="22"/>
          <w:szCs w:val="22"/>
        </w:rPr>
        <w:t xml:space="preserve"> Правил</w:t>
      </w:r>
      <w:r w:rsidR="00131F3F" w:rsidRPr="005D4472">
        <w:rPr>
          <w:sz w:val="22"/>
          <w:szCs w:val="22"/>
        </w:rPr>
        <w:t xml:space="preserve"> </w:t>
      </w:r>
      <w:r w:rsidR="00764C75" w:rsidRPr="005D4472">
        <w:rPr>
          <w:sz w:val="22"/>
          <w:szCs w:val="22"/>
        </w:rPr>
        <w:t xml:space="preserve">обязательного страхования гражданской ответственности владельца опасного объекта за причинение вреда в результате аварии на опасном объекте, </w:t>
      </w:r>
      <w:r w:rsidR="00131F3F" w:rsidRPr="005D4472">
        <w:rPr>
          <w:sz w:val="22"/>
          <w:szCs w:val="22"/>
        </w:rPr>
        <w:t>утвержденных постановлением Правительства от 03.11.2011 г. № 916</w:t>
      </w:r>
      <w:r w:rsidRPr="005D4472">
        <w:rPr>
          <w:sz w:val="22"/>
          <w:szCs w:val="22"/>
        </w:rPr>
        <w:t>, в зависимости от вида причиненного вреда.</w:t>
      </w:r>
      <w:proofErr w:type="gramEnd"/>
    </w:p>
    <w:sectPr w:rsidR="00935467" w:rsidRPr="005D4472" w:rsidSect="0051085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9D3"/>
    <w:rsid w:val="00092F98"/>
    <w:rsid w:val="00131F3F"/>
    <w:rsid w:val="001E4C4C"/>
    <w:rsid w:val="00253135"/>
    <w:rsid w:val="002D2AB5"/>
    <w:rsid w:val="003D1606"/>
    <w:rsid w:val="0051085A"/>
    <w:rsid w:val="005D4472"/>
    <w:rsid w:val="00764C75"/>
    <w:rsid w:val="00935467"/>
    <w:rsid w:val="00B36B65"/>
    <w:rsid w:val="00D1430E"/>
    <w:rsid w:val="00E333B2"/>
    <w:rsid w:val="00EC69D3"/>
    <w:rsid w:val="00E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1sk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TFG</dc:creator>
  <cp:lastModifiedBy>КЕЮ</cp:lastModifiedBy>
  <cp:revision>2</cp:revision>
  <dcterms:created xsi:type="dcterms:W3CDTF">2012-11-23T06:35:00Z</dcterms:created>
  <dcterms:modified xsi:type="dcterms:W3CDTF">2012-11-23T06:35:00Z</dcterms:modified>
</cp:coreProperties>
</file>